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2B" w:rsidRPr="001A1DC2" w:rsidRDefault="00EE5A72" w:rsidP="002F022B">
      <w:pPr>
        <w:jc w:val="center"/>
        <w:rPr>
          <w:sz w:val="20"/>
          <w:szCs w:val="20"/>
        </w:rPr>
      </w:pPr>
      <w:bookmarkStart w:id="0" w:name="_GoBack"/>
      <w:bookmarkEnd w:id="0"/>
      <w:r w:rsidRPr="001A1DC2">
        <w:rPr>
          <w:noProof/>
          <w:sz w:val="20"/>
          <w:szCs w:val="20"/>
          <w:lang w:val="ru-RU"/>
        </w:rPr>
        <w:drawing>
          <wp:inline distT="0" distB="0" distL="0" distR="0">
            <wp:extent cx="5715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22B" w:rsidRPr="001A1DC2" w:rsidRDefault="002F022B" w:rsidP="002F022B">
      <w:pPr>
        <w:jc w:val="center"/>
        <w:rPr>
          <w:sz w:val="20"/>
          <w:szCs w:val="20"/>
        </w:rPr>
      </w:pPr>
      <w:r w:rsidRPr="001A1DC2">
        <w:rPr>
          <w:sz w:val="28"/>
          <w:szCs w:val="28"/>
        </w:rPr>
        <w:t>Україна</w:t>
      </w:r>
    </w:p>
    <w:p w:rsidR="002F022B" w:rsidRPr="001A1DC2" w:rsidRDefault="002F022B" w:rsidP="002F022B">
      <w:pPr>
        <w:jc w:val="center"/>
        <w:rPr>
          <w:sz w:val="28"/>
          <w:szCs w:val="28"/>
        </w:rPr>
      </w:pPr>
      <w:r w:rsidRPr="001A1DC2">
        <w:rPr>
          <w:sz w:val="28"/>
          <w:szCs w:val="28"/>
        </w:rPr>
        <w:t>Мелітопольська міська рада</w:t>
      </w:r>
    </w:p>
    <w:p w:rsidR="002F022B" w:rsidRPr="001A1DC2" w:rsidRDefault="002F022B" w:rsidP="002F022B">
      <w:pPr>
        <w:jc w:val="center"/>
        <w:rPr>
          <w:sz w:val="28"/>
          <w:szCs w:val="28"/>
        </w:rPr>
      </w:pPr>
      <w:r w:rsidRPr="001A1DC2">
        <w:rPr>
          <w:sz w:val="28"/>
          <w:szCs w:val="28"/>
        </w:rPr>
        <w:t>Запорізької області</w:t>
      </w:r>
    </w:p>
    <w:p w:rsidR="002F022B" w:rsidRPr="001A1DC2" w:rsidRDefault="002F022B" w:rsidP="002F022B">
      <w:pPr>
        <w:jc w:val="center"/>
        <w:rPr>
          <w:sz w:val="28"/>
          <w:szCs w:val="28"/>
        </w:rPr>
      </w:pPr>
      <w:r w:rsidRPr="001A1DC2">
        <w:rPr>
          <w:sz w:val="28"/>
          <w:szCs w:val="28"/>
        </w:rPr>
        <w:t>VІ скликання</w:t>
      </w:r>
    </w:p>
    <w:p w:rsidR="002F022B" w:rsidRPr="001A1DC2" w:rsidRDefault="008C6E47" w:rsidP="002F022B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21</w:t>
      </w:r>
      <w:r w:rsidR="002F022B" w:rsidRPr="001A1DC2">
        <w:rPr>
          <w:sz w:val="28"/>
          <w:szCs w:val="28"/>
        </w:rPr>
        <w:t xml:space="preserve"> сесія</w:t>
      </w:r>
    </w:p>
    <w:p w:rsidR="002F022B" w:rsidRPr="001A1DC2" w:rsidRDefault="002F022B" w:rsidP="002F022B">
      <w:pPr>
        <w:jc w:val="center"/>
        <w:rPr>
          <w:sz w:val="28"/>
          <w:szCs w:val="28"/>
        </w:rPr>
      </w:pPr>
    </w:p>
    <w:p w:rsidR="002F022B" w:rsidRPr="001A1DC2" w:rsidRDefault="002F022B" w:rsidP="002F022B">
      <w:pPr>
        <w:jc w:val="center"/>
        <w:rPr>
          <w:sz w:val="28"/>
          <w:szCs w:val="28"/>
        </w:rPr>
      </w:pPr>
      <w:r w:rsidRPr="001A1DC2">
        <w:rPr>
          <w:sz w:val="28"/>
          <w:szCs w:val="28"/>
        </w:rPr>
        <w:t>Р І Ш Е Н Н Я</w:t>
      </w:r>
    </w:p>
    <w:p w:rsidR="002F022B" w:rsidRPr="001A1DC2" w:rsidRDefault="002F022B" w:rsidP="002F022B">
      <w:pPr>
        <w:jc w:val="center"/>
        <w:rPr>
          <w:sz w:val="28"/>
          <w:szCs w:val="28"/>
        </w:rPr>
      </w:pPr>
    </w:p>
    <w:p w:rsidR="002F022B" w:rsidRPr="008C6E47" w:rsidRDefault="008C6E47" w:rsidP="008C6E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30.03.2012</w:t>
      </w:r>
      <w:r w:rsidR="002F022B" w:rsidRPr="001A1DC2">
        <w:rPr>
          <w:sz w:val="28"/>
          <w:szCs w:val="28"/>
        </w:rPr>
        <w:tab/>
      </w:r>
      <w:r w:rsidR="002F022B" w:rsidRPr="001A1DC2">
        <w:rPr>
          <w:sz w:val="28"/>
          <w:szCs w:val="28"/>
        </w:rPr>
        <w:tab/>
      </w:r>
      <w:r w:rsidR="002F022B" w:rsidRPr="001A1DC2">
        <w:rPr>
          <w:sz w:val="28"/>
          <w:szCs w:val="28"/>
        </w:rPr>
        <w:tab/>
      </w:r>
      <w:r w:rsidR="002F022B" w:rsidRPr="001A1DC2">
        <w:rPr>
          <w:sz w:val="28"/>
          <w:szCs w:val="28"/>
        </w:rPr>
        <w:tab/>
      </w:r>
      <w:r w:rsidR="002F022B" w:rsidRPr="001A1DC2">
        <w:rPr>
          <w:sz w:val="28"/>
          <w:szCs w:val="28"/>
        </w:rPr>
        <w:tab/>
      </w:r>
      <w:r w:rsidR="002F022B" w:rsidRPr="001A1DC2">
        <w:rPr>
          <w:sz w:val="28"/>
          <w:szCs w:val="28"/>
        </w:rPr>
        <w:tab/>
      </w:r>
      <w:r w:rsidR="002F022B" w:rsidRPr="001A1DC2">
        <w:rPr>
          <w:sz w:val="28"/>
          <w:szCs w:val="28"/>
        </w:rPr>
        <w:tab/>
      </w:r>
      <w:r w:rsidR="002F022B" w:rsidRPr="001A1DC2">
        <w:rPr>
          <w:sz w:val="28"/>
          <w:szCs w:val="28"/>
        </w:rPr>
        <w:tab/>
      </w:r>
      <w:r w:rsidR="002F022B" w:rsidRPr="001A1DC2">
        <w:rPr>
          <w:sz w:val="28"/>
          <w:szCs w:val="28"/>
        </w:rPr>
        <w:tab/>
        <w:t>№</w:t>
      </w:r>
      <w:r>
        <w:rPr>
          <w:sz w:val="28"/>
          <w:szCs w:val="28"/>
          <w:lang w:val="ru-RU"/>
        </w:rPr>
        <w:t xml:space="preserve"> 7</w:t>
      </w:r>
    </w:p>
    <w:p w:rsidR="002F022B" w:rsidRPr="001A1DC2" w:rsidRDefault="002F022B" w:rsidP="002F022B">
      <w:pPr>
        <w:jc w:val="center"/>
        <w:rPr>
          <w:sz w:val="20"/>
          <w:szCs w:val="20"/>
        </w:rPr>
      </w:pPr>
    </w:p>
    <w:p w:rsidR="002F022B" w:rsidRDefault="002F022B" w:rsidP="002F022B">
      <w:pPr>
        <w:jc w:val="both"/>
        <w:rPr>
          <w:sz w:val="28"/>
          <w:szCs w:val="28"/>
        </w:rPr>
      </w:pPr>
      <w:r w:rsidRPr="001A1DC2">
        <w:rPr>
          <w:sz w:val="28"/>
          <w:szCs w:val="28"/>
        </w:rPr>
        <w:t xml:space="preserve">Про надання згоди на входження до складу учасників </w:t>
      </w:r>
      <w:r>
        <w:rPr>
          <w:sz w:val="28"/>
          <w:szCs w:val="28"/>
        </w:rPr>
        <w:t>ТОВ «</w:t>
      </w:r>
      <w:r w:rsidR="005C4A31">
        <w:rPr>
          <w:sz w:val="28"/>
          <w:szCs w:val="28"/>
        </w:rPr>
        <w:t>Чистий</w:t>
      </w:r>
      <w:r w:rsidRPr="00210381">
        <w:rPr>
          <w:sz w:val="28"/>
          <w:szCs w:val="28"/>
        </w:rPr>
        <w:t xml:space="preserve"> Мелітопол</w:t>
      </w:r>
      <w:r w:rsidR="005C4A31">
        <w:rPr>
          <w:sz w:val="28"/>
          <w:szCs w:val="28"/>
        </w:rPr>
        <w:t>ь</w:t>
      </w:r>
      <w:r>
        <w:rPr>
          <w:sz w:val="28"/>
          <w:szCs w:val="28"/>
        </w:rPr>
        <w:t>» комунальному підприємству «</w:t>
      </w:r>
      <w:r w:rsidR="005C4A31">
        <w:rPr>
          <w:sz w:val="28"/>
          <w:szCs w:val="28"/>
        </w:rPr>
        <w:t>Чистота</w:t>
      </w:r>
      <w:r>
        <w:rPr>
          <w:sz w:val="28"/>
          <w:szCs w:val="28"/>
        </w:rPr>
        <w:t>» Мелітопольської міської ради Запорізької області</w:t>
      </w:r>
    </w:p>
    <w:p w:rsidR="002F022B" w:rsidRDefault="002F022B" w:rsidP="002F022B">
      <w:pPr>
        <w:jc w:val="both"/>
        <w:rPr>
          <w:sz w:val="28"/>
          <w:szCs w:val="28"/>
        </w:rPr>
      </w:pPr>
    </w:p>
    <w:p w:rsidR="005C4A31" w:rsidRDefault="002F022B" w:rsidP="005C4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A31">
        <w:rPr>
          <w:sz w:val="28"/>
          <w:szCs w:val="28"/>
        </w:rPr>
        <w:t xml:space="preserve">Керуючись нормами Податкового Кодексу України та ст.26 Закону України «Про місцеве самоврядування в Україні», </w:t>
      </w:r>
    </w:p>
    <w:p w:rsidR="005C4A31" w:rsidRDefault="005C4A31" w:rsidP="005C4A31">
      <w:pPr>
        <w:jc w:val="both"/>
        <w:rPr>
          <w:sz w:val="28"/>
          <w:szCs w:val="28"/>
        </w:rPr>
      </w:pPr>
    </w:p>
    <w:p w:rsidR="005C4A31" w:rsidRDefault="005C4A31" w:rsidP="005C4A31">
      <w:pPr>
        <w:rPr>
          <w:sz w:val="28"/>
          <w:szCs w:val="28"/>
        </w:rPr>
      </w:pPr>
      <w:r>
        <w:rPr>
          <w:sz w:val="28"/>
          <w:szCs w:val="28"/>
        </w:rPr>
        <w:t>Мелітопольська міська рада Запорізької області</w:t>
      </w:r>
    </w:p>
    <w:p w:rsidR="005C4A31" w:rsidRDefault="005C4A31" w:rsidP="005C4A31">
      <w:pPr>
        <w:rPr>
          <w:sz w:val="28"/>
          <w:szCs w:val="28"/>
        </w:rPr>
      </w:pPr>
    </w:p>
    <w:p w:rsidR="005C4A31" w:rsidRPr="001A1DC2" w:rsidRDefault="005C4A31" w:rsidP="005C4A31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5C4A31" w:rsidRDefault="005C4A31" w:rsidP="005C4A31"/>
    <w:p w:rsidR="005C4A31" w:rsidRDefault="005C4A31" w:rsidP="005C4A31">
      <w:pPr>
        <w:jc w:val="both"/>
        <w:rPr>
          <w:sz w:val="28"/>
          <w:szCs w:val="28"/>
        </w:rPr>
      </w:pPr>
      <w:r w:rsidRPr="004C1038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Надати згоду на входження до складу учасників ТОВ «Чистий Мелітополь» комунальному підприємству «Чистота» Мелітопольської міської ради Запорізької області.</w:t>
      </w:r>
    </w:p>
    <w:p w:rsidR="005C4A31" w:rsidRDefault="005C4A31" w:rsidP="005C4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4A31" w:rsidRPr="00103966" w:rsidRDefault="005C4A31" w:rsidP="005C4A31">
      <w:pPr>
        <w:ind w:firstLine="708"/>
        <w:jc w:val="both"/>
        <w:rPr>
          <w:sz w:val="28"/>
          <w:szCs w:val="28"/>
        </w:rPr>
      </w:pPr>
      <w:r w:rsidRPr="00103966">
        <w:rPr>
          <w:sz w:val="28"/>
          <w:szCs w:val="28"/>
        </w:rPr>
        <w:t>2. Визначити, що доля статутного капіталу ТОВ «</w:t>
      </w:r>
      <w:r>
        <w:rPr>
          <w:sz w:val="28"/>
          <w:szCs w:val="28"/>
        </w:rPr>
        <w:t>Чистий</w:t>
      </w:r>
      <w:r w:rsidRPr="00103966">
        <w:rPr>
          <w:sz w:val="28"/>
          <w:szCs w:val="28"/>
        </w:rPr>
        <w:t xml:space="preserve"> Мелітопол</w:t>
      </w:r>
      <w:r>
        <w:rPr>
          <w:sz w:val="28"/>
          <w:szCs w:val="28"/>
        </w:rPr>
        <w:t>ь</w:t>
      </w:r>
      <w:r w:rsidRPr="00103966">
        <w:rPr>
          <w:sz w:val="28"/>
          <w:szCs w:val="28"/>
        </w:rPr>
        <w:t xml:space="preserve">», </w:t>
      </w:r>
      <w:r w:rsidR="00DB3998">
        <w:rPr>
          <w:sz w:val="28"/>
          <w:szCs w:val="28"/>
        </w:rPr>
        <w:t>яка</w:t>
      </w:r>
      <w:r w:rsidRPr="00103966">
        <w:rPr>
          <w:sz w:val="28"/>
          <w:szCs w:val="28"/>
        </w:rPr>
        <w:t xml:space="preserve"> </w:t>
      </w:r>
      <w:r w:rsidR="00DB3998">
        <w:rPr>
          <w:sz w:val="28"/>
          <w:szCs w:val="28"/>
        </w:rPr>
        <w:t xml:space="preserve">буде </w:t>
      </w:r>
      <w:r w:rsidRPr="00103966">
        <w:rPr>
          <w:sz w:val="28"/>
          <w:szCs w:val="28"/>
        </w:rPr>
        <w:t>належати комунальному підприємству «</w:t>
      </w:r>
      <w:r>
        <w:rPr>
          <w:sz w:val="28"/>
          <w:szCs w:val="28"/>
        </w:rPr>
        <w:t>Чистота</w:t>
      </w:r>
      <w:r w:rsidRPr="00103966">
        <w:rPr>
          <w:sz w:val="28"/>
          <w:szCs w:val="28"/>
        </w:rPr>
        <w:t>» Мелітопольської міської ради Запорізької області становить 24,99%.</w:t>
      </w:r>
    </w:p>
    <w:p w:rsidR="005C4A31" w:rsidRDefault="005C4A31" w:rsidP="005C4A31">
      <w:pPr>
        <w:jc w:val="both"/>
        <w:rPr>
          <w:sz w:val="28"/>
          <w:szCs w:val="28"/>
        </w:rPr>
      </w:pPr>
      <w:r w:rsidRPr="0010396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03966">
        <w:rPr>
          <w:sz w:val="28"/>
          <w:szCs w:val="28"/>
        </w:rPr>
        <w:t>Вкладом комунального підприємства «</w:t>
      </w:r>
      <w:r>
        <w:rPr>
          <w:sz w:val="28"/>
          <w:szCs w:val="28"/>
        </w:rPr>
        <w:t>Чистота</w:t>
      </w:r>
      <w:r w:rsidRPr="00103966">
        <w:rPr>
          <w:sz w:val="28"/>
          <w:szCs w:val="28"/>
        </w:rPr>
        <w:t>» Мелітопольської міської ради Запорізької області в статутний фонд ТОВ «</w:t>
      </w:r>
      <w:r>
        <w:rPr>
          <w:sz w:val="28"/>
          <w:szCs w:val="28"/>
        </w:rPr>
        <w:t>Чистий</w:t>
      </w:r>
      <w:r w:rsidRPr="00103966">
        <w:rPr>
          <w:sz w:val="28"/>
          <w:szCs w:val="28"/>
        </w:rPr>
        <w:t xml:space="preserve"> Мелітопол</w:t>
      </w:r>
      <w:r>
        <w:rPr>
          <w:sz w:val="28"/>
          <w:szCs w:val="28"/>
        </w:rPr>
        <w:t>ь</w:t>
      </w:r>
      <w:r w:rsidRPr="00103966">
        <w:rPr>
          <w:sz w:val="28"/>
          <w:szCs w:val="28"/>
        </w:rPr>
        <w:t>» є грошові кошти в розмірі 2499, 00 грн.</w:t>
      </w:r>
      <w:r w:rsidRPr="00A84547">
        <w:rPr>
          <w:sz w:val="28"/>
          <w:szCs w:val="28"/>
        </w:rPr>
        <w:t xml:space="preserve"> </w:t>
      </w:r>
    </w:p>
    <w:p w:rsidR="005C4A31" w:rsidRDefault="005C4A31" w:rsidP="005C4A31">
      <w:pPr>
        <w:ind w:firstLine="708"/>
        <w:jc w:val="both"/>
        <w:rPr>
          <w:sz w:val="28"/>
          <w:szCs w:val="28"/>
        </w:rPr>
      </w:pPr>
    </w:p>
    <w:p w:rsidR="005C4A31" w:rsidRDefault="005C4A31" w:rsidP="005C4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Доручити директору </w:t>
      </w:r>
      <w:r w:rsidRPr="00103966">
        <w:rPr>
          <w:sz w:val="28"/>
          <w:szCs w:val="28"/>
        </w:rPr>
        <w:t>комунального підприємства «</w:t>
      </w:r>
      <w:r>
        <w:rPr>
          <w:sz w:val="28"/>
          <w:szCs w:val="28"/>
        </w:rPr>
        <w:t>Чистота</w:t>
      </w:r>
      <w:r w:rsidRPr="00103966">
        <w:rPr>
          <w:sz w:val="28"/>
          <w:szCs w:val="28"/>
        </w:rPr>
        <w:t>» Мелітопольської міської ради Запорізької області</w:t>
      </w:r>
      <w:r>
        <w:rPr>
          <w:sz w:val="28"/>
          <w:szCs w:val="28"/>
        </w:rPr>
        <w:t xml:space="preserve"> підписати установчі документи ТОВ «Чистий Мелітополь».</w:t>
      </w:r>
    </w:p>
    <w:p w:rsidR="005C4A31" w:rsidRDefault="005C4A31" w:rsidP="005C4A31">
      <w:pPr>
        <w:ind w:firstLine="708"/>
        <w:jc w:val="both"/>
        <w:rPr>
          <w:sz w:val="28"/>
          <w:szCs w:val="28"/>
        </w:rPr>
      </w:pPr>
    </w:p>
    <w:p w:rsidR="005C4A31" w:rsidRDefault="005C4A31" w:rsidP="005C4A31">
      <w:pPr>
        <w:ind w:firstLine="708"/>
        <w:jc w:val="both"/>
      </w:pPr>
      <w:r>
        <w:rPr>
          <w:sz w:val="28"/>
          <w:szCs w:val="28"/>
        </w:rPr>
        <w:t xml:space="preserve">4. </w:t>
      </w:r>
      <w:r w:rsidRPr="00032B04">
        <w:rPr>
          <w:sz w:val="28"/>
          <w:szCs w:val="28"/>
        </w:rPr>
        <w:t xml:space="preserve">Контроль за виконанням цього рішення покласти на постійну депутатську комісію з питань </w:t>
      </w:r>
      <w:r>
        <w:rPr>
          <w:sz w:val="28"/>
          <w:szCs w:val="28"/>
        </w:rPr>
        <w:t>бюджету та соціально-економічного розвитку міста</w:t>
      </w:r>
      <w:r>
        <w:t>.</w:t>
      </w:r>
    </w:p>
    <w:p w:rsidR="002F022B" w:rsidRDefault="002F022B" w:rsidP="002F022B">
      <w:pPr>
        <w:ind w:firstLine="708"/>
        <w:jc w:val="both"/>
      </w:pPr>
    </w:p>
    <w:p w:rsidR="002F022B" w:rsidRDefault="002F022B" w:rsidP="002F022B">
      <w:pPr>
        <w:pStyle w:val="a3"/>
        <w:ind w:firstLine="708"/>
      </w:pPr>
    </w:p>
    <w:p w:rsidR="002F022B" w:rsidRDefault="002F022B" w:rsidP="002F022B">
      <w:pPr>
        <w:pStyle w:val="a3"/>
      </w:pPr>
    </w:p>
    <w:p w:rsidR="002F022B" w:rsidRDefault="002F022B" w:rsidP="002F022B">
      <w:pPr>
        <w:pStyle w:val="a3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 Г. Вальтер</w:t>
      </w:r>
    </w:p>
    <w:p w:rsidR="002F022B" w:rsidRDefault="002F022B" w:rsidP="002F022B">
      <w:pPr>
        <w:pStyle w:val="a3"/>
      </w:pPr>
    </w:p>
    <w:p w:rsidR="002F022B" w:rsidRDefault="002F022B" w:rsidP="002F022B">
      <w:pPr>
        <w:pStyle w:val="a3"/>
      </w:pPr>
    </w:p>
    <w:p w:rsidR="002F022B" w:rsidRDefault="002F022B" w:rsidP="002F022B">
      <w:pPr>
        <w:pStyle w:val="a3"/>
      </w:pPr>
    </w:p>
    <w:p w:rsidR="002F022B" w:rsidRDefault="002F022B" w:rsidP="002F022B">
      <w:pPr>
        <w:pStyle w:val="a3"/>
      </w:pPr>
    </w:p>
    <w:p w:rsidR="002F022B" w:rsidRDefault="002F022B" w:rsidP="002F022B">
      <w:pPr>
        <w:pStyle w:val="a3"/>
      </w:pPr>
      <w:r>
        <w:t>Рішення підготував:</w:t>
      </w:r>
    </w:p>
    <w:p w:rsidR="002F022B" w:rsidRDefault="002F022B" w:rsidP="002F022B">
      <w:pPr>
        <w:pStyle w:val="a3"/>
      </w:pPr>
      <w:r>
        <w:t>Начальник відділу планування та</w:t>
      </w:r>
      <w:r>
        <w:tab/>
      </w:r>
      <w:r>
        <w:tab/>
      </w:r>
      <w:r>
        <w:tab/>
      </w:r>
      <w:r>
        <w:tab/>
      </w:r>
      <w:r>
        <w:tab/>
      </w:r>
      <w:r w:rsidRPr="00713A73">
        <w:t xml:space="preserve"> </w:t>
      </w:r>
      <w:r>
        <w:t>Є. Ю. Станков</w:t>
      </w:r>
    </w:p>
    <w:p w:rsidR="002F022B" w:rsidRDefault="002F022B" w:rsidP="002F022B">
      <w:pPr>
        <w:pStyle w:val="a3"/>
      </w:pPr>
      <w:r>
        <w:t>економіки комунальних підприємств</w:t>
      </w:r>
    </w:p>
    <w:p w:rsidR="002F022B" w:rsidRDefault="002F022B" w:rsidP="002F022B">
      <w:pPr>
        <w:pStyle w:val="a3"/>
      </w:pPr>
    </w:p>
    <w:p w:rsidR="005C4A31" w:rsidRDefault="005C4A31" w:rsidP="005C4A31">
      <w:pPr>
        <w:pStyle w:val="a3"/>
      </w:pPr>
      <w:r>
        <w:t>Рішення вносить:</w:t>
      </w:r>
    </w:p>
    <w:p w:rsidR="005C4A31" w:rsidRDefault="005C4A31" w:rsidP="005C4A3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Постійна депутатська комісія з питань</w:t>
      </w:r>
    </w:p>
    <w:p w:rsidR="005C4A31" w:rsidRDefault="005C4A31" w:rsidP="005C4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бюджету та соціально-економічного </w:t>
      </w:r>
    </w:p>
    <w:p w:rsidR="005C4A31" w:rsidRDefault="005C4A31" w:rsidP="005C4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розвитку міста </w:t>
      </w:r>
    </w:p>
    <w:p w:rsidR="005C4A31" w:rsidRDefault="005C4A31" w:rsidP="005C4A31">
      <w:pPr>
        <w:pStyle w:val="a3"/>
      </w:pPr>
      <w:r>
        <w:rPr>
          <w:szCs w:val="28"/>
        </w:rPr>
        <w:t>Голова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 О. Лябах</w:t>
      </w:r>
    </w:p>
    <w:p w:rsidR="005C4A31" w:rsidRDefault="005C4A31" w:rsidP="005C4A31">
      <w:pPr>
        <w:pStyle w:val="a3"/>
      </w:pPr>
    </w:p>
    <w:p w:rsidR="005C4A31" w:rsidRDefault="005C4A31" w:rsidP="005C4A31">
      <w:pPr>
        <w:pStyle w:val="a3"/>
      </w:pPr>
      <w:r>
        <w:t>Погоджено:</w:t>
      </w:r>
    </w:p>
    <w:p w:rsidR="005C4A31" w:rsidRDefault="005C4A31" w:rsidP="005C4A31">
      <w:pPr>
        <w:pStyle w:val="a3"/>
      </w:pPr>
      <w:r>
        <w:t>Секретар Мелітопольської міської ради</w:t>
      </w:r>
      <w:r>
        <w:tab/>
      </w:r>
      <w:r>
        <w:tab/>
      </w:r>
      <w:r>
        <w:tab/>
      </w:r>
      <w:r>
        <w:tab/>
        <w:t>А. О. Полячонок</w:t>
      </w:r>
    </w:p>
    <w:p w:rsidR="005C4A31" w:rsidRDefault="005C4A31" w:rsidP="005C4A31">
      <w:pPr>
        <w:pStyle w:val="a3"/>
      </w:pPr>
      <w:r>
        <w:t>Запорізької області</w:t>
      </w:r>
    </w:p>
    <w:p w:rsidR="005C4A31" w:rsidRDefault="005C4A31" w:rsidP="005C4A31">
      <w:pPr>
        <w:pStyle w:val="a3"/>
      </w:pPr>
    </w:p>
    <w:p w:rsidR="005C4A31" w:rsidRDefault="005C4A31" w:rsidP="005C4A31">
      <w:pPr>
        <w:pStyle w:val="a3"/>
      </w:pPr>
      <w:r>
        <w:t>Заступник міського голови з питань                                         О. О. Козлов</w:t>
      </w:r>
    </w:p>
    <w:p w:rsidR="005C4A31" w:rsidRDefault="005C4A31" w:rsidP="005C4A31">
      <w:pPr>
        <w:pStyle w:val="a3"/>
      </w:pPr>
      <w:r>
        <w:t xml:space="preserve">діяльності виконавчих органів ради </w:t>
      </w:r>
    </w:p>
    <w:p w:rsidR="005C4A31" w:rsidRDefault="005C4A31" w:rsidP="005C4A31">
      <w:pPr>
        <w:pStyle w:val="a3"/>
      </w:pPr>
    </w:p>
    <w:p w:rsidR="005C4A31" w:rsidRDefault="005C4A31" w:rsidP="005C4A31">
      <w:pPr>
        <w:pStyle w:val="a3"/>
      </w:pPr>
      <w:r>
        <w:rPr>
          <w:szCs w:val="28"/>
        </w:rPr>
        <w:t>Начальник управління</w:t>
      </w:r>
      <w:r>
        <w:rPr>
          <w:szCs w:val="28"/>
        </w:rPr>
        <w:tab/>
        <w:t>правового забезпечення</w:t>
      </w:r>
      <w:r>
        <w:rPr>
          <w:szCs w:val="28"/>
        </w:rPr>
        <w:tab/>
      </w:r>
      <w:r>
        <w:rPr>
          <w:szCs w:val="28"/>
        </w:rPr>
        <w:tab/>
        <w:t>В. В. Поляков</w:t>
      </w:r>
    </w:p>
    <w:p w:rsidR="005C4A31" w:rsidRDefault="005C4A31" w:rsidP="005C4A31">
      <w:pPr>
        <w:pStyle w:val="a3"/>
      </w:pPr>
    </w:p>
    <w:p w:rsidR="005C4A31" w:rsidRDefault="005C4A31" w:rsidP="005C4A31">
      <w:pPr>
        <w:pStyle w:val="a3"/>
      </w:pPr>
      <w:r>
        <w:t>Начальник відділу державної реєстрації</w:t>
      </w:r>
    </w:p>
    <w:p w:rsidR="005C4A31" w:rsidRDefault="005C4A31" w:rsidP="005C4A31">
      <w:pPr>
        <w:pStyle w:val="a3"/>
      </w:pPr>
      <w:r>
        <w:t>юридичних осіб та фізичних осіб-підприємців</w:t>
      </w:r>
      <w:r>
        <w:tab/>
      </w:r>
      <w:r>
        <w:tab/>
      </w:r>
      <w:r>
        <w:tab/>
        <w:t>Н. П. Альохіна</w:t>
      </w:r>
    </w:p>
    <w:p w:rsidR="005C4A31" w:rsidRDefault="005C4A31" w:rsidP="005C4A31">
      <w:pPr>
        <w:jc w:val="both"/>
        <w:rPr>
          <w:sz w:val="28"/>
          <w:szCs w:val="28"/>
        </w:rPr>
      </w:pPr>
    </w:p>
    <w:p w:rsidR="002F022B" w:rsidRDefault="005C4A31" w:rsidP="005C4A3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Провідний спеціаліст</w:t>
      </w:r>
      <w:r w:rsidRPr="00713A73">
        <w:rPr>
          <w:sz w:val="28"/>
          <w:szCs w:val="28"/>
        </w:rPr>
        <w:t xml:space="preserve"> – коректор</w:t>
      </w:r>
      <w:r w:rsidRPr="00713A73">
        <w:rPr>
          <w:sz w:val="28"/>
          <w:szCs w:val="28"/>
        </w:rPr>
        <w:tab/>
      </w:r>
      <w:r w:rsidRPr="00713A73">
        <w:rPr>
          <w:sz w:val="28"/>
          <w:szCs w:val="28"/>
        </w:rPr>
        <w:tab/>
      </w:r>
      <w:r w:rsidRPr="00713A73">
        <w:rPr>
          <w:sz w:val="28"/>
          <w:szCs w:val="28"/>
        </w:rPr>
        <w:tab/>
      </w:r>
      <w:r w:rsidRPr="00713A73">
        <w:rPr>
          <w:sz w:val="28"/>
          <w:szCs w:val="28"/>
        </w:rPr>
        <w:tab/>
      </w:r>
      <w:r w:rsidRPr="00713A73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713A73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713A73">
        <w:rPr>
          <w:sz w:val="28"/>
          <w:szCs w:val="28"/>
        </w:rPr>
        <w:t xml:space="preserve">. </w:t>
      </w:r>
      <w:r>
        <w:rPr>
          <w:sz w:val="28"/>
          <w:szCs w:val="28"/>
        </w:rPr>
        <w:t>Кізюн</w:t>
      </w:r>
    </w:p>
    <w:p w:rsidR="002F022B" w:rsidRPr="004C1038" w:rsidRDefault="002F022B" w:rsidP="002F022B">
      <w:pPr>
        <w:jc w:val="both"/>
        <w:rPr>
          <w:sz w:val="28"/>
          <w:szCs w:val="28"/>
        </w:rPr>
      </w:pPr>
    </w:p>
    <w:p w:rsidR="002F022B" w:rsidRDefault="002F022B" w:rsidP="002F022B"/>
    <w:p w:rsidR="002F022B" w:rsidRDefault="002F022B"/>
    <w:sectPr w:rsidR="002F022B" w:rsidSect="00D116E2">
      <w:pgSz w:w="11906" w:h="16838" w:code="9"/>
      <w:pgMar w:top="540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2B"/>
    <w:rsid w:val="002F022B"/>
    <w:rsid w:val="005C4A31"/>
    <w:rsid w:val="008C6E47"/>
    <w:rsid w:val="00D116E2"/>
    <w:rsid w:val="00DB3998"/>
    <w:rsid w:val="00E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C5AAA-E599-45F1-8E57-B8F73B8F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2B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F022B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WIN7XP</dc:creator>
  <cp:keywords/>
  <dc:description/>
  <cp:lastModifiedBy>Пользователь Windows</cp:lastModifiedBy>
  <cp:revision>2</cp:revision>
  <cp:lastPrinted>2012-03-21T07:42:00Z</cp:lastPrinted>
  <dcterms:created xsi:type="dcterms:W3CDTF">2021-12-21T08:20:00Z</dcterms:created>
  <dcterms:modified xsi:type="dcterms:W3CDTF">2021-12-21T08:20:00Z</dcterms:modified>
</cp:coreProperties>
</file>